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51F" w:rsidRPr="00C826E4" w:rsidRDefault="0046251F" w:rsidP="0046251F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826E4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К</w:t>
      </w:r>
      <w:r w:rsidRPr="00C826E4">
        <w:rPr>
          <w:rFonts w:ascii="Times New Roman" w:eastAsia="Calibri" w:hAnsi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46251F" w:rsidRPr="00C826E4" w:rsidRDefault="0046251F" w:rsidP="0046251F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6251F" w:rsidRPr="006A54CF" w:rsidRDefault="0046251F" w:rsidP="004625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54CF">
        <w:rPr>
          <w:rFonts w:ascii="Times New Roman" w:eastAsia="Calibri" w:hAnsi="Times New Roman"/>
          <w:lang w:eastAsia="en-US"/>
        </w:rPr>
        <w:t xml:space="preserve">     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>Календарно-тематическое планирование разработано в соответствии с рабочей программой учебного предмета «История»  5-9 классы. На основании  учебного пл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ана 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МБОУ </w:t>
      </w:r>
      <w:r>
        <w:rPr>
          <w:rFonts w:ascii="Times New Roman" w:eastAsia="Calibri" w:hAnsi="Times New Roman"/>
          <w:sz w:val="24"/>
          <w:szCs w:val="24"/>
          <w:lang w:eastAsia="en-US"/>
        </w:rPr>
        <w:t>«Лебединская ООШ» на 2021-2022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учебный год на изучение истории в 6 к</w:t>
      </w:r>
      <w:r>
        <w:rPr>
          <w:rFonts w:ascii="Times New Roman" w:eastAsia="Calibri" w:hAnsi="Times New Roman"/>
          <w:sz w:val="24"/>
          <w:szCs w:val="24"/>
          <w:lang w:eastAsia="en-US"/>
        </w:rPr>
        <w:t>лассе отводится 2 часа неделю.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Для  освоения  рабочей программы  учебного  предмета «история» в 6 классе  используется учебник из УМК</w:t>
      </w:r>
      <w:r w:rsidRPr="006A54CF">
        <w:rPr>
          <w:rFonts w:ascii="Times New Roman" w:hAnsi="Times New Roman"/>
          <w:sz w:val="24"/>
          <w:szCs w:val="24"/>
        </w:rPr>
        <w:t xml:space="preserve"> М. Просвещение, 2016г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/Е.В. Агибалова, Г.М.</w:t>
      </w:r>
      <w:r w:rsidRPr="006A54CF">
        <w:rPr>
          <w:rFonts w:ascii="Times New Roman" w:hAnsi="Times New Roman"/>
          <w:sz w:val="24"/>
          <w:szCs w:val="24"/>
        </w:rPr>
        <w:t xml:space="preserve">Донской. Всеобщая история. История Средних веков </w:t>
      </w:r>
      <w:r w:rsidRPr="006A54CF">
        <w:rPr>
          <w:rFonts w:ascii="Times New Roman" w:hAnsi="Times New Roman"/>
          <w:b/>
          <w:sz w:val="24"/>
          <w:szCs w:val="24"/>
        </w:rPr>
        <w:t xml:space="preserve"> </w:t>
      </w:r>
      <w:r w:rsidRPr="006A54CF">
        <w:rPr>
          <w:rFonts w:ascii="Times New Roman" w:hAnsi="Times New Roman"/>
          <w:sz w:val="24"/>
          <w:szCs w:val="24"/>
        </w:rPr>
        <w:t>М.:  «Русское слово», 2016 г</w:t>
      </w:r>
      <w:r w:rsidRPr="006A54CF">
        <w:rPr>
          <w:rFonts w:ascii="Times New Roman" w:hAnsi="Times New Roman"/>
          <w:b/>
          <w:sz w:val="24"/>
          <w:szCs w:val="24"/>
        </w:rPr>
        <w:t>.</w:t>
      </w:r>
      <w:r w:rsidRPr="006A54CF">
        <w:rPr>
          <w:rFonts w:ascii="Times New Roman" w:hAnsi="Times New Roman"/>
          <w:sz w:val="24"/>
          <w:szCs w:val="24"/>
        </w:rPr>
        <w:t>.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A54CF">
        <w:rPr>
          <w:rFonts w:ascii="Times New Roman" w:hAnsi="Times New Roman"/>
          <w:sz w:val="24"/>
          <w:szCs w:val="24"/>
        </w:rPr>
        <w:t xml:space="preserve"> Пчелов Е.В. История России с древнейших времен до начала</w:t>
      </w:r>
      <w:r w:rsidRPr="006A54CF">
        <w:rPr>
          <w:rFonts w:ascii="Times New Roman" w:hAnsi="Times New Roman"/>
          <w:b/>
          <w:sz w:val="24"/>
          <w:szCs w:val="24"/>
        </w:rPr>
        <w:t xml:space="preserve"> </w:t>
      </w:r>
      <w:r w:rsidRPr="006A54CF">
        <w:rPr>
          <w:rFonts w:ascii="Times New Roman" w:hAnsi="Times New Roman"/>
          <w:sz w:val="24"/>
          <w:szCs w:val="24"/>
          <w:lang w:val="en-US"/>
        </w:rPr>
        <w:t>XVI</w:t>
      </w:r>
      <w:r w:rsidRPr="006A54CF">
        <w:rPr>
          <w:rFonts w:ascii="Times New Roman" w:hAnsi="Times New Roman"/>
          <w:sz w:val="24"/>
          <w:szCs w:val="24"/>
        </w:rPr>
        <w:t xml:space="preserve"> века</w:t>
      </w:r>
      <w:proofErr w:type="gramStart"/>
      <w:r w:rsidRPr="006A54CF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6A54CF">
        <w:rPr>
          <w:rFonts w:ascii="Times New Roman" w:hAnsi="Times New Roman"/>
          <w:sz w:val="24"/>
          <w:szCs w:val="24"/>
        </w:rPr>
        <w:t>:</w:t>
      </w:r>
      <w:r w:rsidRPr="006A54CF">
        <w:rPr>
          <w:rFonts w:ascii="Times New Roman" w:hAnsi="Times New Roman"/>
          <w:b/>
          <w:sz w:val="24"/>
          <w:szCs w:val="24"/>
        </w:rPr>
        <w:t xml:space="preserve"> </w:t>
      </w:r>
      <w:r w:rsidRPr="006A54CF">
        <w:rPr>
          <w:rFonts w:ascii="Times New Roman" w:hAnsi="Times New Roman"/>
          <w:sz w:val="24"/>
          <w:szCs w:val="24"/>
        </w:rPr>
        <w:t>«История Татарстана и  татарского народа</w:t>
      </w:r>
      <w:r>
        <w:rPr>
          <w:rFonts w:ascii="Times New Roman" w:hAnsi="Times New Roman"/>
          <w:sz w:val="24"/>
          <w:szCs w:val="24"/>
        </w:rPr>
        <w:t xml:space="preserve"> с древнейших времен до конца 16 века</w:t>
      </w:r>
      <w:r w:rsidRPr="006A54CF">
        <w:rPr>
          <w:rFonts w:ascii="Times New Roman" w:hAnsi="Times New Roman"/>
          <w:sz w:val="24"/>
          <w:szCs w:val="24"/>
        </w:rPr>
        <w:t>» Ф</w:t>
      </w:r>
      <w:r>
        <w:rPr>
          <w:rFonts w:ascii="Times New Roman" w:hAnsi="Times New Roman"/>
          <w:sz w:val="24"/>
          <w:szCs w:val="24"/>
        </w:rPr>
        <w:t>.</w:t>
      </w:r>
      <w:r w:rsidRPr="006A54CF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 xml:space="preserve">. Хузин, </w:t>
      </w:r>
      <w:r w:rsidRPr="006A54CF">
        <w:rPr>
          <w:rFonts w:ascii="Times New Roman" w:hAnsi="Times New Roman"/>
          <w:sz w:val="24"/>
          <w:szCs w:val="24"/>
        </w:rPr>
        <w:t xml:space="preserve">В.И Пискарев </w:t>
      </w:r>
      <w:r>
        <w:rPr>
          <w:rFonts w:ascii="Times New Roman" w:hAnsi="Times New Roman"/>
          <w:sz w:val="24"/>
          <w:szCs w:val="24"/>
        </w:rPr>
        <w:t>Р.Ф. Мухамадеев, И.М.Миргалеев, М.М.Гибатдинов. Казань: Татар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ет. издательст</w:t>
      </w:r>
      <w:r w:rsidRPr="006A54CF">
        <w:rPr>
          <w:rFonts w:ascii="Times New Roman" w:hAnsi="Times New Roman"/>
          <w:sz w:val="24"/>
          <w:szCs w:val="24"/>
        </w:rPr>
        <w:t>во, 2016.</w:t>
      </w:r>
    </w:p>
    <w:p w:rsidR="0046251F" w:rsidRPr="006A54CF" w:rsidRDefault="0046251F" w:rsidP="0046251F">
      <w:pPr>
        <w:shd w:val="clear" w:color="auto" w:fill="FFFFFF"/>
        <w:tabs>
          <w:tab w:val="left" w:pos="833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6251F" w:rsidRPr="006A54CF" w:rsidRDefault="0046251F" w:rsidP="0046251F">
      <w:pPr>
        <w:spacing w:after="0" w:line="240" w:lineRule="auto"/>
        <w:ind w:left="420"/>
        <w:contextualSpacing/>
        <w:jc w:val="center"/>
        <w:rPr>
          <w:rFonts w:ascii="Times New Roman" w:hAnsi="Times New Roman"/>
          <w:sz w:val="24"/>
          <w:szCs w:val="24"/>
        </w:rPr>
      </w:pPr>
      <w:r w:rsidRPr="006A54CF">
        <w:rPr>
          <w:rFonts w:ascii="Times New Roman" w:hAnsi="Times New Roman"/>
          <w:sz w:val="24"/>
          <w:szCs w:val="24"/>
        </w:rPr>
        <w:t xml:space="preserve"> </w:t>
      </w:r>
    </w:p>
    <w:p w:rsidR="0046251F" w:rsidRPr="006A54CF" w:rsidRDefault="0046251F" w:rsidP="0046251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A54CF">
        <w:rPr>
          <w:rFonts w:ascii="Times New Roman" w:hAnsi="Times New Roman"/>
          <w:b/>
          <w:bCs/>
          <w:sz w:val="24"/>
          <w:szCs w:val="24"/>
          <w:u w:val="single"/>
        </w:rPr>
        <w:t xml:space="preserve">                                                     </w:t>
      </w:r>
    </w:p>
    <w:p w:rsidR="0046251F" w:rsidRPr="006A54CF" w:rsidRDefault="0046251F" w:rsidP="0046251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A54CF">
        <w:rPr>
          <w:rFonts w:ascii="Times New Roman" w:hAnsi="Times New Roman"/>
          <w:b/>
          <w:bCs/>
          <w:sz w:val="24"/>
          <w:szCs w:val="24"/>
          <w:u w:val="single"/>
        </w:rPr>
        <w:t xml:space="preserve">      </w:t>
      </w:r>
    </w:p>
    <w:tbl>
      <w:tblPr>
        <w:tblW w:w="26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0"/>
        <w:gridCol w:w="11667"/>
        <w:gridCol w:w="1701"/>
        <w:gridCol w:w="347"/>
        <w:gridCol w:w="1271"/>
        <w:gridCol w:w="6"/>
        <w:gridCol w:w="9"/>
        <w:gridCol w:w="7"/>
        <w:gridCol w:w="214"/>
        <w:gridCol w:w="6"/>
        <w:gridCol w:w="16"/>
        <w:gridCol w:w="134"/>
        <w:gridCol w:w="2491"/>
        <w:gridCol w:w="1048"/>
        <w:gridCol w:w="900"/>
        <w:gridCol w:w="2436"/>
        <w:gridCol w:w="3486"/>
      </w:tblGrid>
      <w:tr w:rsidR="0046251F" w:rsidRPr="006A54CF" w:rsidTr="00A46790">
        <w:trPr>
          <w:gridAfter w:val="8"/>
          <w:wAfter w:w="10517" w:type="dxa"/>
          <w:cantSplit/>
          <w:trHeight w:val="643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36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6251F" w:rsidRPr="006A54CF" w:rsidTr="00A46790">
        <w:trPr>
          <w:gridAfter w:val="8"/>
          <w:wAfter w:w="10517" w:type="dxa"/>
          <w:cantSplit/>
          <w:trHeight w:val="144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 плану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 </w:t>
            </w: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gridAfter w:val="12"/>
          <w:wAfter w:w="10753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Введение (1 ч.)</w:t>
            </w:r>
          </w:p>
        </w:tc>
      </w:tr>
      <w:tr w:rsidR="0046251F" w:rsidRPr="006A54CF" w:rsidTr="00A46790">
        <w:trPr>
          <w:gridAfter w:val="5"/>
          <w:wAfter w:w="10361" w:type="dxa"/>
          <w:trHeight w:val="72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Введение. Живое средневековье</w:t>
            </w:r>
          </w:p>
          <w:p w:rsidR="0046251F" w:rsidRPr="007E31DA" w:rsidRDefault="0046251F" w:rsidP="00A46790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7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6251F" w:rsidRPr="006A54CF" w:rsidTr="00A46790">
        <w:trPr>
          <w:gridAfter w:val="6"/>
          <w:wAfter w:w="10495" w:type="dxa"/>
        </w:trPr>
        <w:tc>
          <w:tcPr>
            <w:tcW w:w="1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Раннее Средневековье  (</w:t>
            </w:r>
            <w:r w:rsidRPr="006A5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6A5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 вв.)  (14 ч)                      </w:t>
            </w:r>
          </w:p>
        </w:tc>
        <w:tc>
          <w:tcPr>
            <w:tcW w:w="1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51F" w:rsidRPr="006A54CF" w:rsidTr="00A4679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Образование варварских королевств. Государство франков и христианская церковь в VI-VIII вв.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517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Возникновение и распад империи Карла Великого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517" w:type="dxa"/>
            <w:gridSpan w:val="8"/>
            <w:vMerge/>
            <w:tcBorders>
              <w:top w:val="nil"/>
              <w:left w:val="nil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Феодальная раздробленность Западной Европы в IX-XI вв.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517" w:type="dxa"/>
            <w:gridSpan w:val="8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gridAfter w:val="1"/>
          <w:wAfter w:w="3486" w:type="dxa"/>
          <w:trHeight w:val="3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Англия в раннее Средневековье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6251F" w:rsidRPr="006A54CF" w:rsidTr="00A46790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Византийская империя при Юстиниане. Культура Византии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6251F" w:rsidRPr="006A54CF" w:rsidTr="00A46790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Образование славянских государств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right w:val="nil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6251F" w:rsidRPr="006A54CF" w:rsidTr="00A46790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Возникновение ислама. Арабский халифат и его распад. Культура стран</w:t>
            </w:r>
          </w:p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халифата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6251F" w:rsidRPr="006A54CF" w:rsidTr="00A46790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Средневековая деревня и ее обитатели.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6251F" w:rsidRPr="006A54CF" w:rsidTr="00A46790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 рыцарском замке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6251F" w:rsidRPr="006A54CF" w:rsidTr="00A46790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Формирование средневековых городов. Ремесло и торговля в Средние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6251F" w:rsidRPr="006A54CF" w:rsidTr="00A46790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Горожане и их образ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6251F" w:rsidRPr="006A54CF" w:rsidTr="00A46790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Могущество папской власти. Католическая церковь и еретики</w:t>
            </w:r>
            <w:r>
              <w:rPr>
                <w:rFonts w:ascii="Times New Roman" w:hAnsi="Times New Roman"/>
                <w:sz w:val="24"/>
                <w:szCs w:val="24"/>
              </w:rPr>
              <w:t>. Крестовые походы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E31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6251F" w:rsidRPr="006A54CF" w:rsidTr="00A46790">
        <w:trPr>
          <w:gridAfter w:val="8"/>
          <w:wAfter w:w="10517" w:type="dxa"/>
          <w:trHeight w:val="42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14   .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онтрольная работа по разделу 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Раннее Средневековье  (</w:t>
            </w:r>
            <w:r w:rsidRPr="006A5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6A5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 вв.)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:rsidR="0046251F" w:rsidRPr="00813D04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6251F" w:rsidRPr="006A54CF" w:rsidTr="00A46790">
        <w:trPr>
          <w:gridAfter w:val="11"/>
          <w:wAfter w:w="10747" w:type="dxa"/>
        </w:trPr>
        <w:tc>
          <w:tcPr>
            <w:tcW w:w="1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Образование централизованных государств 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 xml:space="preserve">XII-XV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 xml:space="preserve">  (10 ч)</w:t>
            </w:r>
          </w:p>
        </w:tc>
        <w:tc>
          <w:tcPr>
            <w:tcW w:w="1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46251F" w:rsidRPr="006A54CF" w:rsidTr="00A46790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Как происходило объединение Франции. Что англичане считают началом своих свобод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7E31DA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7E31DA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46251F" w:rsidRPr="007E31DA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E31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6251F" w:rsidRPr="006A54CF" w:rsidTr="00A46790">
        <w:trPr>
          <w:gridAfter w:val="8"/>
          <w:wAfter w:w="10517" w:type="dxa"/>
          <w:trHeight w:val="30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Столетняя война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6251F" w:rsidRPr="006A54CF" w:rsidTr="00A46790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Усиление королевской власти в конце </w:t>
            </w: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века в Англии и Франции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6251F" w:rsidRPr="006A54CF" w:rsidTr="00A46790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Реконкиста и образование цен</w:t>
            </w:r>
            <w:r>
              <w:rPr>
                <w:rFonts w:ascii="Times New Roman" w:hAnsi="Times New Roman"/>
                <w:sz w:val="24"/>
                <w:szCs w:val="24"/>
              </w:rPr>
              <w:t>трализованных государств на Пире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>нейском полуострове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6251F" w:rsidRPr="006A54CF" w:rsidTr="00A46790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Государства, оставшиеся раздробленными: Германия и Италия в XII-XV вв.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6251F" w:rsidRPr="006A54CF" w:rsidTr="00A46790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Гуситское движение в Чехии. Завоевание турками-османами Балканского полуострова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6251F" w:rsidRPr="006A54CF" w:rsidTr="00A46790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813D04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Образование и философия. Средневековая литература.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6251F" w:rsidRPr="006A54CF" w:rsidTr="00A46790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813D04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Средневековое искусство. Культура раннего возрождения в Италии.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>Научные открытия и изобретения.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6251F" w:rsidRPr="006A54CF" w:rsidTr="00A46790">
        <w:trPr>
          <w:gridAfter w:val="7"/>
          <w:wAfter w:w="10511" w:type="dxa"/>
        </w:trPr>
        <w:tc>
          <w:tcPr>
            <w:tcW w:w="1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Народы Азии, Америки и Африки в Средние века (1 ч.)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46251F" w:rsidRPr="006A54CF" w:rsidTr="00A46790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Средневековая Азия: Китай, Индия, Япония</w:t>
            </w:r>
          </w:p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Государства и народы Африки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доколумбовой Америки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6251F" w:rsidRPr="006A54CF" w:rsidTr="00A46790">
        <w:trPr>
          <w:gridAfter w:val="8"/>
          <w:wAfter w:w="10517" w:type="dxa"/>
        </w:trPr>
        <w:tc>
          <w:tcPr>
            <w:tcW w:w="15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D768D7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8D7">
              <w:rPr>
                <w:rFonts w:ascii="Times New Roman" w:hAnsi="Times New Roman"/>
                <w:b/>
                <w:sz w:val="24"/>
                <w:szCs w:val="24"/>
              </w:rPr>
              <w:t>Итоговое обобщение (1 ч)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51F" w:rsidRPr="00D768D7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46251F" w:rsidRPr="006A54CF" w:rsidTr="00A46790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  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«Наследие Средних веков в истории человечества»</w:t>
            </w:r>
          </w:p>
          <w:p w:rsidR="0046251F" w:rsidRPr="006A54CF" w:rsidRDefault="0046251F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46251F" w:rsidRPr="006A54CF" w:rsidRDefault="0046251F" w:rsidP="004625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251F" w:rsidRPr="006A54CF" w:rsidRDefault="0046251F" w:rsidP="004625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251F" w:rsidRPr="006A54CF" w:rsidRDefault="0046251F" w:rsidP="004625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251F" w:rsidRDefault="0046251F" w:rsidP="004625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251F" w:rsidRPr="006A54CF" w:rsidRDefault="0046251F" w:rsidP="004625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251F" w:rsidRPr="006A54CF" w:rsidRDefault="0046251F" w:rsidP="004625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251F" w:rsidRDefault="0046251F" w:rsidP="004625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251F" w:rsidRDefault="0046251F" w:rsidP="004625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251F" w:rsidRPr="007E31DA" w:rsidRDefault="0046251F" w:rsidP="004625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251F" w:rsidRPr="00813D04" w:rsidRDefault="0046251F" w:rsidP="004625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251F" w:rsidRPr="006A54CF" w:rsidRDefault="0046251F" w:rsidP="004625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54CF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курса  </w:t>
      </w:r>
    </w:p>
    <w:p w:rsidR="0046251F" w:rsidRPr="006A54CF" w:rsidRDefault="0046251F" w:rsidP="004625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54CF">
        <w:rPr>
          <w:rFonts w:ascii="Times New Roman" w:hAnsi="Times New Roman"/>
          <w:b/>
          <w:sz w:val="24"/>
          <w:szCs w:val="24"/>
        </w:rPr>
        <w:t xml:space="preserve">История России с древнейших времен до начала 16 века.     46 ч </w:t>
      </w:r>
    </w:p>
    <w:p w:rsidR="0046251F" w:rsidRPr="006A54CF" w:rsidRDefault="0046251F" w:rsidP="004625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5"/>
        <w:gridCol w:w="2182"/>
        <w:gridCol w:w="9814"/>
        <w:gridCol w:w="55"/>
        <w:gridCol w:w="1417"/>
        <w:gridCol w:w="1339"/>
        <w:gridCol w:w="682"/>
      </w:tblGrid>
      <w:tr w:rsidR="0046251F" w:rsidRPr="006A54CF" w:rsidTr="00A46790">
        <w:trPr>
          <w:trHeight w:val="779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6251F" w:rsidRPr="006A54CF" w:rsidRDefault="0046251F" w:rsidP="00A4679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№ п./п.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6251F" w:rsidRPr="00F32C1A" w:rsidRDefault="0046251F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F32C1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51F" w:rsidRPr="00F32C1A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C1A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trHeight w:val="579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251F" w:rsidRPr="006A54CF" w:rsidRDefault="0046251F" w:rsidP="00A4679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51F" w:rsidRPr="00F32C1A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C1A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51F" w:rsidRPr="00F32C1A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C1A">
              <w:rPr>
                <w:rFonts w:ascii="Times New Roman" w:hAnsi="Times New Roman"/>
                <w:b/>
                <w:sz w:val="24"/>
                <w:szCs w:val="24"/>
              </w:rPr>
              <w:t xml:space="preserve">Факт 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gridAfter w:val="4"/>
          <w:wAfter w:w="3493" w:type="dxa"/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Введение </w:t>
            </w:r>
          </w:p>
        </w:tc>
      </w:tr>
      <w:tr w:rsidR="0046251F" w:rsidRPr="006A54CF" w:rsidTr="00A46790">
        <w:trPr>
          <w:cantSplit/>
          <w:trHeight w:val="288"/>
        </w:trPr>
        <w:tc>
          <w:tcPr>
            <w:tcW w:w="15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>. Древние жители нашей Родины (5 ч.)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Первобытная эпоха</w:t>
            </w:r>
          </w:p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На берегах Волги и Камы</w:t>
            </w:r>
          </w:p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Народы и государства нашей страны в древности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Восточная Европа в середине I тысячелетия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48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Восточные славяне в древности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по теме «Древние жители нашей Родины»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12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 xml:space="preserve">. Русь в IX — XII вв.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12 ч.)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48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251F" w:rsidRDefault="0046251F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Образование государства Русь 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Древние тюрки и ранние тюркские государства</w:t>
            </w:r>
          </w:p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35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Булгарское государство на Средней Волге:  возникновение, территория, население и хозяйство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251F" w:rsidRPr="0034676E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Первые русские князья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Князь Владимир и Крещение Руси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Русь при Ярославе Мудром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Преемники Ярослава Мудрого и борьба за киевский престол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Древняя Русь: общество и государство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Развитие городов и быт жителей Руси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Православная церковь в Древней Руси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16/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Литература Древней Руси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Искусство Древней Руси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теме «Русь в IX —XII вв.»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15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Раздел III. Русские земли в середине XII — начале XIII в. (6 ч.)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4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Образование самостоятельных русских земель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6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Волжская Булгария: города, международные связи культура.</w:t>
            </w:r>
          </w:p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Земли Южной Руси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Юго-Западная Русь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Новгородская земля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Северо-Восточная Русь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Культура Руси   Х11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онтрольная работа по теме «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Русские земли в середине XII — начале XIII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15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Раздел  IV. Русь между Востоком и Западом (7 ч.)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34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Монгольское нашествие на Русь</w:t>
            </w:r>
          </w:p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74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490172" w:rsidRDefault="0046251F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172">
              <w:rPr>
                <w:rFonts w:ascii="Times New Roman" w:hAnsi="Times New Roman"/>
                <w:b/>
                <w:sz w:val="24"/>
                <w:szCs w:val="24"/>
              </w:rPr>
              <w:t xml:space="preserve">Монгольское нашествие на </w:t>
            </w:r>
            <w:proofErr w:type="gramStart"/>
            <w:r w:rsidRPr="00490172">
              <w:rPr>
                <w:rFonts w:ascii="Times New Roman" w:hAnsi="Times New Roman"/>
                <w:b/>
                <w:sz w:val="24"/>
                <w:szCs w:val="24"/>
              </w:rPr>
              <w:t>Волжскую</w:t>
            </w:r>
            <w:proofErr w:type="gramEnd"/>
            <w:r w:rsidRPr="00490172">
              <w:rPr>
                <w:rFonts w:ascii="Times New Roman" w:hAnsi="Times New Roman"/>
                <w:b/>
                <w:sz w:val="24"/>
                <w:szCs w:val="24"/>
              </w:rPr>
              <w:t xml:space="preserve"> Булгарию. </w:t>
            </w:r>
          </w:p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Натиск с Запада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Золотая Орда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>. Народы и государства евразийской степи и</w:t>
            </w:r>
          </w:p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Сибири в XIII—XV вв.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Русские земли под властью Золотой Орды</w:t>
            </w:r>
          </w:p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Великое княжество Литовское и русские земли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по теме «Русь между Востоком и Западом»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12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Раздел V. Русские земли в середине XIII — XV в. (12 ч.)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Судьбы Северо-Западной и Северо-Восточной земель после монгольского нашествия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3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Дмитрий Донской и борьба русских земель с Ордой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30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Булгарский улус. Распад Золотой  Орды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Русские земли в конце XIV — первой половине XV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5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Казанское ханство в </w:t>
            </w:r>
            <w:r w:rsidRPr="006A5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XIV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6A5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 веках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Конец эпохи раздробленности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Русская православная церковь во второй половине XIII — XV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4 1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Русская литература во второй половине XIII — XV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1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Искусство во второй половине XIII — XV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60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Хозяйство и культура Казанского ханства</w:t>
            </w:r>
          </w:p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Обобщение по теме «Русские земли в середине XIII — XV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6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за курс 6 класса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51F" w:rsidRPr="006A54CF" w:rsidTr="00A46790">
        <w:trPr>
          <w:cantSplit/>
          <w:trHeight w:val="26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1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Урок обобщения. Древняя и средневековая история края и татарского народа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F" w:rsidRPr="006A54CF" w:rsidRDefault="0046251F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251F" w:rsidRPr="00C826E4" w:rsidRDefault="0046251F" w:rsidP="004625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251F" w:rsidRPr="00C826E4" w:rsidRDefault="0046251F" w:rsidP="0046251F">
      <w:pPr>
        <w:shd w:val="clear" w:color="auto" w:fill="FFFFFF"/>
        <w:tabs>
          <w:tab w:val="left" w:pos="833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6251F" w:rsidRPr="00C826E4" w:rsidRDefault="0046251F" w:rsidP="0046251F">
      <w:pPr>
        <w:shd w:val="clear" w:color="auto" w:fill="FFFFFF"/>
        <w:tabs>
          <w:tab w:val="left" w:pos="833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6251F" w:rsidRPr="00C826E4" w:rsidRDefault="0046251F" w:rsidP="0046251F">
      <w:pPr>
        <w:shd w:val="clear" w:color="auto" w:fill="FFFFFF"/>
        <w:tabs>
          <w:tab w:val="left" w:pos="833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6251F" w:rsidRPr="00C826E4" w:rsidRDefault="0046251F" w:rsidP="0046251F">
      <w:pPr>
        <w:shd w:val="clear" w:color="auto" w:fill="FFFFFF"/>
        <w:tabs>
          <w:tab w:val="left" w:pos="833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6251F" w:rsidRPr="00C826E4" w:rsidRDefault="0046251F" w:rsidP="0046251F">
      <w:pPr>
        <w:shd w:val="clear" w:color="auto" w:fill="FFFFFF"/>
        <w:tabs>
          <w:tab w:val="left" w:pos="833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F4C02" w:rsidRDefault="002F4C02"/>
    <w:sectPr w:rsidR="002F4C02" w:rsidSect="004625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251F"/>
    <w:rsid w:val="002F4C02"/>
    <w:rsid w:val="00462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834</Words>
  <Characters>4759</Characters>
  <Application>Microsoft Office Word</Application>
  <DocSecurity>0</DocSecurity>
  <Lines>39</Lines>
  <Paragraphs>11</Paragraphs>
  <ScaleCrop>false</ScaleCrop>
  <Company/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2021-10-04T11:32:00Z</dcterms:created>
  <dcterms:modified xsi:type="dcterms:W3CDTF">2021-10-04T11:32:00Z</dcterms:modified>
</cp:coreProperties>
</file>